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A2" w:rsidRDefault="001459DA">
      <w:r>
        <w:rPr>
          <w:noProof/>
          <w:lang w:eastAsia="en-GB"/>
        </w:rPr>
        <w:drawing>
          <wp:inline distT="0" distB="0" distL="0" distR="0">
            <wp:extent cx="5731510" cy="17506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ST-Logo-Red sti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9DA" w:rsidRDefault="001459DA"/>
    <w:p w:rsidR="001459DA" w:rsidRPr="001459DA" w:rsidRDefault="001459DA" w:rsidP="001459DA">
      <w:pPr>
        <w:jc w:val="center"/>
        <w:rPr>
          <w:b/>
          <w:color w:val="4472C4" w:themeColor="accent5"/>
          <w:sz w:val="52"/>
          <w:szCs w:val="52"/>
        </w:rPr>
      </w:pPr>
      <w:r w:rsidRPr="001459DA">
        <w:rPr>
          <w:b/>
          <w:color w:val="4472C4" w:themeColor="accent5"/>
          <w:sz w:val="52"/>
          <w:szCs w:val="52"/>
        </w:rPr>
        <w:t>Subject cluster virtual meeting</w:t>
      </w:r>
    </w:p>
    <w:p w:rsidR="001459DA" w:rsidRDefault="001459DA" w:rsidP="001459DA">
      <w:pPr>
        <w:jc w:val="center"/>
        <w:rPr>
          <w:b/>
          <w:color w:val="4472C4" w:themeColor="accent5"/>
          <w:sz w:val="52"/>
          <w:szCs w:val="52"/>
        </w:rPr>
      </w:pPr>
      <w:r w:rsidRPr="001459DA">
        <w:rPr>
          <w:b/>
          <w:color w:val="4472C4" w:themeColor="accent5"/>
          <w:sz w:val="52"/>
          <w:szCs w:val="52"/>
        </w:rPr>
        <w:t xml:space="preserve">Agenda </w:t>
      </w:r>
    </w:p>
    <w:p w:rsidR="001459DA" w:rsidRDefault="001459DA" w:rsidP="001459DA">
      <w:pPr>
        <w:jc w:val="center"/>
        <w:rPr>
          <w:b/>
          <w:color w:val="4472C4" w:themeColor="accent5"/>
          <w:sz w:val="52"/>
          <w:szCs w:val="52"/>
        </w:rPr>
      </w:pPr>
    </w:p>
    <w:p w:rsidR="001459DA" w:rsidRPr="00143061" w:rsidRDefault="001459DA" w:rsidP="001459DA">
      <w:pPr>
        <w:pStyle w:val="ListParagraph"/>
        <w:numPr>
          <w:ilvl w:val="0"/>
          <w:numId w:val="1"/>
        </w:numPr>
        <w:spacing w:line="360" w:lineRule="auto"/>
        <w:rPr>
          <w:color w:val="4472C4" w:themeColor="accent5"/>
          <w:sz w:val="36"/>
          <w:szCs w:val="36"/>
        </w:rPr>
      </w:pPr>
      <w:r w:rsidRPr="00143061">
        <w:rPr>
          <w:color w:val="4472C4" w:themeColor="accent5"/>
          <w:sz w:val="36"/>
          <w:szCs w:val="36"/>
        </w:rPr>
        <w:t>Introductions and welcome</w:t>
      </w:r>
    </w:p>
    <w:p w:rsidR="001459DA" w:rsidRPr="00143061" w:rsidRDefault="00143061" w:rsidP="001459DA">
      <w:pPr>
        <w:pStyle w:val="ListParagraph"/>
        <w:numPr>
          <w:ilvl w:val="0"/>
          <w:numId w:val="1"/>
        </w:numPr>
        <w:spacing w:line="360" w:lineRule="auto"/>
        <w:rPr>
          <w:color w:val="4472C4" w:themeColor="accent5"/>
          <w:sz w:val="36"/>
          <w:szCs w:val="36"/>
        </w:rPr>
      </w:pPr>
      <w:r w:rsidRPr="00143061">
        <w:rPr>
          <w:color w:val="4472C4" w:themeColor="accent5"/>
          <w:sz w:val="36"/>
          <w:szCs w:val="36"/>
        </w:rPr>
        <w:t xml:space="preserve">Sharing experience of </w:t>
      </w:r>
      <w:r w:rsidR="001459DA" w:rsidRPr="00143061">
        <w:rPr>
          <w:color w:val="4472C4" w:themeColor="accent5"/>
          <w:sz w:val="36"/>
          <w:szCs w:val="36"/>
        </w:rPr>
        <w:t>r</w:t>
      </w:r>
      <w:r w:rsidRPr="00143061">
        <w:rPr>
          <w:color w:val="4472C4" w:themeColor="accent5"/>
          <w:sz w:val="36"/>
          <w:szCs w:val="36"/>
        </w:rPr>
        <w:t>emote teaching and setting work</w:t>
      </w:r>
    </w:p>
    <w:p w:rsidR="001459DA" w:rsidRPr="00143061" w:rsidRDefault="001459DA" w:rsidP="001459DA">
      <w:pPr>
        <w:pStyle w:val="ListParagraph"/>
        <w:numPr>
          <w:ilvl w:val="0"/>
          <w:numId w:val="1"/>
        </w:numPr>
        <w:spacing w:line="360" w:lineRule="auto"/>
        <w:rPr>
          <w:color w:val="4472C4" w:themeColor="accent5"/>
          <w:sz w:val="36"/>
          <w:szCs w:val="36"/>
        </w:rPr>
      </w:pPr>
      <w:r w:rsidRPr="00143061">
        <w:rPr>
          <w:color w:val="4472C4" w:themeColor="accent5"/>
          <w:sz w:val="36"/>
          <w:szCs w:val="36"/>
        </w:rPr>
        <w:t>Sharing experience of calculating A Level and GCSE grades</w:t>
      </w:r>
    </w:p>
    <w:p w:rsidR="001459DA" w:rsidRPr="00143061" w:rsidRDefault="001459DA" w:rsidP="001459DA">
      <w:pPr>
        <w:pStyle w:val="ListParagraph"/>
        <w:numPr>
          <w:ilvl w:val="0"/>
          <w:numId w:val="1"/>
        </w:numPr>
        <w:spacing w:line="360" w:lineRule="auto"/>
        <w:rPr>
          <w:color w:val="4472C4" w:themeColor="accent5"/>
          <w:sz w:val="36"/>
          <w:szCs w:val="36"/>
        </w:rPr>
      </w:pPr>
      <w:r w:rsidRPr="00143061">
        <w:rPr>
          <w:color w:val="4472C4" w:themeColor="accent5"/>
          <w:sz w:val="36"/>
          <w:szCs w:val="36"/>
        </w:rPr>
        <w:t>How are each school supporti</w:t>
      </w:r>
      <w:r w:rsidR="00143061">
        <w:rPr>
          <w:color w:val="4472C4" w:themeColor="accent5"/>
          <w:sz w:val="36"/>
          <w:szCs w:val="36"/>
        </w:rPr>
        <w:t>ng Year 10 and Year 12 students</w:t>
      </w:r>
      <w:bookmarkStart w:id="0" w:name="_GoBack"/>
      <w:bookmarkEnd w:id="0"/>
    </w:p>
    <w:p w:rsidR="001459DA" w:rsidRPr="00143061" w:rsidRDefault="001459DA" w:rsidP="001459DA">
      <w:pPr>
        <w:pStyle w:val="ListParagraph"/>
        <w:numPr>
          <w:ilvl w:val="0"/>
          <w:numId w:val="1"/>
        </w:numPr>
        <w:spacing w:line="360" w:lineRule="auto"/>
        <w:rPr>
          <w:color w:val="4472C4" w:themeColor="accent5"/>
          <w:sz w:val="36"/>
          <w:szCs w:val="36"/>
        </w:rPr>
      </w:pPr>
      <w:r w:rsidRPr="00143061">
        <w:rPr>
          <w:color w:val="4472C4" w:themeColor="accent5"/>
          <w:sz w:val="36"/>
          <w:szCs w:val="36"/>
        </w:rPr>
        <w:t>Useful resources to share</w:t>
      </w:r>
    </w:p>
    <w:p w:rsidR="001459DA" w:rsidRPr="00143061" w:rsidRDefault="001459DA" w:rsidP="001459DA">
      <w:pPr>
        <w:pStyle w:val="ListParagraph"/>
        <w:numPr>
          <w:ilvl w:val="0"/>
          <w:numId w:val="1"/>
        </w:numPr>
        <w:spacing w:line="360" w:lineRule="auto"/>
        <w:rPr>
          <w:color w:val="4472C4" w:themeColor="accent5"/>
          <w:sz w:val="36"/>
          <w:szCs w:val="36"/>
        </w:rPr>
      </w:pPr>
      <w:r w:rsidRPr="00143061">
        <w:rPr>
          <w:color w:val="4472C4" w:themeColor="accent5"/>
          <w:sz w:val="36"/>
          <w:szCs w:val="36"/>
        </w:rPr>
        <w:t>AOB</w:t>
      </w:r>
    </w:p>
    <w:sectPr w:rsidR="001459DA" w:rsidRPr="00143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45"/>
    <w:multiLevelType w:val="hybridMultilevel"/>
    <w:tmpl w:val="D86C6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A"/>
    <w:rsid w:val="00143061"/>
    <w:rsid w:val="001459DA"/>
    <w:rsid w:val="0031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A8E6"/>
  <w15:chartTrackingRefBased/>
  <w15:docId w15:val="{8E54D508-4110-4518-BEC7-A36F9332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School, Canterbury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Ledger</dc:creator>
  <cp:keywords/>
  <dc:description/>
  <cp:lastModifiedBy>Sarah Ledger</cp:lastModifiedBy>
  <cp:revision>2</cp:revision>
  <dcterms:created xsi:type="dcterms:W3CDTF">2020-04-28T13:24:00Z</dcterms:created>
  <dcterms:modified xsi:type="dcterms:W3CDTF">2020-04-28T13:32:00Z</dcterms:modified>
</cp:coreProperties>
</file>